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Equine Specialist/Barn Manager: Job Description: Full-Time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Summary: Work as a part of the therapy team by managing the horses, equine facilities, and assisting with equine assisted therapeutic activities.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Supervisor: Jennifer Grim, LPC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Responsibilities: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Over see the daily care of the horses: includes shoeing, injuries, annual exams, etc.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Maintain the equine facilities: fences, fields, trailers etc.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Oversee that riding equipment is in good shape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Give horses tune-ups as needed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Plan and set up for daily equine activities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Other: at times, staff members may be called upon to serve in areas not necessarily outlined in their formal job description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Qualifications: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Valid Driver</w:t>
      </w:r>
      <w:r>
        <w:rPr>
          <w:rtl w:val="0"/>
        </w:rPr>
        <w:t>’</w:t>
      </w:r>
      <w:r>
        <w:rPr>
          <w:rtl w:val="0"/>
        </w:rPr>
        <w:t xml:space="preserve">s License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Must be at least 21 years of age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Mature and Godly Character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High School Education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At least 3 years of equine experience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Must be a go getter, take initiative, and self-starting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Benefits: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Health care plan with HSA option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Paid vacation time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75% of Continuing Education paid for up to $3000/yr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Pay: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Dependent on education and experience 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